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E78" w:rsidRDefault="00524E78" w:rsidP="00524E78">
      <w:pPr>
        <w:tabs>
          <w:tab w:val="left" w:pos="285"/>
        </w:tabs>
        <w:spacing w:line="252" w:lineRule="auto"/>
        <w:ind w:right="45"/>
        <w:contextualSpacing/>
        <w:rPr>
          <w:rFonts w:ascii="Times New Roman" w:eastAsia="Times New Roman" w:hAnsi="Times New Roman" w:cs="Times New Roman"/>
          <w:b/>
          <w:caps/>
          <w:sz w:val="24"/>
          <w:lang w:val="ru-RU" w:eastAsia="ar-SA"/>
        </w:rPr>
      </w:pPr>
    </w:p>
    <w:p w:rsidR="0076551D" w:rsidRDefault="00524E78" w:rsidP="006C2B85">
      <w:pPr>
        <w:tabs>
          <w:tab w:val="left" w:pos="285"/>
        </w:tabs>
        <w:spacing w:line="252" w:lineRule="auto"/>
        <w:ind w:right="45"/>
        <w:contextualSpacing/>
        <w:rPr>
          <w:rFonts w:cstheme="minorHAnsi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aps/>
          <w:sz w:val="24"/>
          <w:lang w:val="ru-RU" w:eastAsia="ar-SA"/>
        </w:rPr>
        <w:tab/>
      </w:r>
      <w:r w:rsidR="006C2B85">
        <w:rPr>
          <w:bCs/>
          <w:noProof/>
          <w:sz w:val="24"/>
          <w:szCs w:val="24"/>
          <w:lang w:val="ru-RU" w:eastAsia="ru-RU"/>
        </w:rPr>
        <w:drawing>
          <wp:inline distT="0" distB="0" distL="0" distR="0">
            <wp:extent cx="6391275" cy="8788134"/>
            <wp:effectExtent l="0" t="0" r="0" b="0"/>
            <wp:docPr id="1" name="Рисунок 1" descr="C:\Users\комп2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2\Desktop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8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76551D">
        <w:rPr>
          <w:rFonts w:cstheme="minorHAnsi"/>
          <w:sz w:val="24"/>
          <w:szCs w:val="24"/>
          <w:lang w:val="ru-RU"/>
        </w:rPr>
        <w:t xml:space="preserve">- </w:t>
      </w:r>
      <w:r w:rsidR="00AB053C" w:rsidRPr="00AB053C">
        <w:rPr>
          <w:rFonts w:cstheme="minorHAnsi"/>
          <w:sz w:val="24"/>
          <w:szCs w:val="24"/>
          <w:lang w:val="ru-RU"/>
        </w:rPr>
        <w:t>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</w:t>
      </w:r>
      <w:r w:rsidR="0076551D" w:rsidRPr="0076551D">
        <w:rPr>
          <w:rFonts w:cstheme="minorHAnsi"/>
          <w:sz w:val="24"/>
          <w:szCs w:val="24"/>
          <w:lang w:val="ru-RU"/>
        </w:rPr>
        <w:t>;</w:t>
      </w:r>
    </w:p>
    <w:p w:rsidR="0076551D" w:rsidRDefault="0076551D" w:rsidP="00FB4599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lastRenderedPageBreak/>
        <w:t xml:space="preserve">- </w:t>
      </w:r>
      <w:r w:rsidR="00AB053C" w:rsidRPr="00AB053C">
        <w:rPr>
          <w:rFonts w:cstheme="minorHAnsi"/>
          <w:sz w:val="24"/>
          <w:szCs w:val="24"/>
          <w:lang w:val="ru-RU"/>
        </w:rPr>
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</w:r>
      <w:r w:rsidRPr="0076551D">
        <w:rPr>
          <w:rFonts w:cstheme="minorHAnsi"/>
          <w:sz w:val="24"/>
          <w:szCs w:val="24"/>
          <w:lang w:val="ru-RU"/>
        </w:rPr>
        <w:t>;</w:t>
      </w:r>
    </w:p>
    <w:p w:rsidR="0076551D" w:rsidRDefault="0076551D" w:rsidP="00FB4599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- </w:t>
      </w:r>
      <w:r w:rsidRPr="0076551D">
        <w:rPr>
          <w:rFonts w:cstheme="minorHAnsi"/>
          <w:sz w:val="24"/>
          <w:szCs w:val="24"/>
          <w:lang w:val="ru-RU"/>
        </w:rPr>
        <w:t xml:space="preserve">о численности </w:t>
      </w:r>
      <w:proofErr w:type="gramStart"/>
      <w:r w:rsidRPr="0076551D">
        <w:rPr>
          <w:rFonts w:cstheme="minorHAnsi"/>
          <w:sz w:val="24"/>
          <w:szCs w:val="24"/>
          <w:lang w:val="ru-RU"/>
        </w:rPr>
        <w:t>обучающихся</w:t>
      </w:r>
      <w:proofErr w:type="gramEnd"/>
      <w:r w:rsidRPr="0076551D">
        <w:rPr>
          <w:rFonts w:cstheme="minorHAnsi"/>
          <w:sz w:val="24"/>
          <w:szCs w:val="24"/>
          <w:lang w:val="ru-RU"/>
        </w:rPr>
        <w:t>, являющихся иностранными гражданами;</w:t>
      </w:r>
    </w:p>
    <w:p w:rsidR="0076551D" w:rsidRDefault="0076551D" w:rsidP="00FB4599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- </w:t>
      </w:r>
      <w:r w:rsidRPr="0076551D">
        <w:rPr>
          <w:rFonts w:cstheme="minorHAnsi"/>
          <w:sz w:val="24"/>
          <w:szCs w:val="24"/>
          <w:lang w:val="ru-RU"/>
        </w:rPr>
        <w:t>о языках образования;</w:t>
      </w:r>
    </w:p>
    <w:p w:rsidR="0076551D" w:rsidRDefault="0076551D" w:rsidP="00FB4599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- </w:t>
      </w:r>
      <w:r w:rsidR="00AB053C" w:rsidRPr="00AB053C">
        <w:rPr>
          <w:rFonts w:cstheme="minorHAnsi"/>
          <w:sz w:val="24"/>
          <w:szCs w:val="24"/>
          <w:lang w:val="ru-RU"/>
        </w:rPr>
        <w:t>о федеральных государственных образовательных стандартах, федеральных государственных требованиях, об образовательных стандартах и о самостоятельно устанавливаемых требованиях (при их наличии)</w:t>
      </w:r>
      <w:r w:rsidRPr="0076551D">
        <w:rPr>
          <w:rFonts w:cstheme="minorHAnsi"/>
          <w:sz w:val="24"/>
          <w:szCs w:val="24"/>
          <w:lang w:val="ru-RU"/>
        </w:rPr>
        <w:t>;</w:t>
      </w:r>
    </w:p>
    <w:p w:rsidR="0076551D" w:rsidRDefault="0076551D" w:rsidP="00FB4599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- </w:t>
      </w:r>
      <w:r w:rsidR="00AB053C" w:rsidRPr="00AB053C">
        <w:rPr>
          <w:rFonts w:cstheme="minorHAnsi"/>
          <w:sz w:val="24"/>
          <w:szCs w:val="24"/>
          <w:lang w:val="ru-RU"/>
        </w:rPr>
        <w:t>о руководителе образовательной организации, его заместителях</w:t>
      </w:r>
      <w:r w:rsidRPr="0076551D">
        <w:rPr>
          <w:rFonts w:cstheme="minorHAnsi"/>
          <w:sz w:val="24"/>
          <w:szCs w:val="24"/>
          <w:lang w:val="ru-RU"/>
        </w:rPr>
        <w:t>;</w:t>
      </w:r>
    </w:p>
    <w:p w:rsidR="0076551D" w:rsidRDefault="0076551D" w:rsidP="00FB4599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- </w:t>
      </w:r>
      <w:r w:rsidRPr="0076551D">
        <w:rPr>
          <w:rFonts w:cstheme="minorHAnsi"/>
          <w:sz w:val="24"/>
          <w:szCs w:val="24"/>
          <w:lang w:val="ru-RU"/>
        </w:rPr>
        <w:t>о персональном составе педагогических работников с указанием уровня образования, квалификации и опыта работы;</w:t>
      </w:r>
    </w:p>
    <w:p w:rsidR="0076551D" w:rsidRDefault="0076551D" w:rsidP="00FB4599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- </w:t>
      </w:r>
      <w:r w:rsidRPr="0076551D">
        <w:rPr>
          <w:rFonts w:cstheme="minorHAnsi"/>
          <w:sz w:val="24"/>
          <w:szCs w:val="24"/>
          <w:lang w:val="ru-RU"/>
        </w:rPr>
        <w:t>о местах осуществления образовательной дея</w:t>
      </w:r>
      <w:r w:rsidR="00AB053C">
        <w:rPr>
          <w:rFonts w:cstheme="minorHAnsi"/>
          <w:sz w:val="24"/>
          <w:szCs w:val="24"/>
          <w:lang w:val="ru-RU"/>
        </w:rPr>
        <w:t>тельности, сведения о которых в </w:t>
      </w:r>
      <w:r w:rsidRPr="0076551D">
        <w:rPr>
          <w:rFonts w:cstheme="minorHAnsi"/>
          <w:sz w:val="24"/>
          <w:szCs w:val="24"/>
          <w:lang w:val="ru-RU"/>
        </w:rPr>
        <w:t xml:space="preserve">соответствии с Федеральным законом </w:t>
      </w:r>
      <w:r w:rsidR="00AB053C" w:rsidRPr="00AB053C">
        <w:rPr>
          <w:rFonts w:cstheme="minorHAnsi"/>
          <w:sz w:val="24"/>
          <w:szCs w:val="24"/>
          <w:lang w:val="ru-RU"/>
        </w:rPr>
        <w:t xml:space="preserve">от 29.12.2012 № 273-ФЗ </w:t>
      </w:r>
      <w:r w:rsidR="00AB053C">
        <w:rPr>
          <w:rFonts w:cstheme="minorHAnsi"/>
          <w:sz w:val="24"/>
          <w:szCs w:val="24"/>
          <w:lang w:val="ru-RU"/>
        </w:rPr>
        <w:t>не включаются в </w:t>
      </w:r>
      <w:r w:rsidRPr="0076551D">
        <w:rPr>
          <w:rFonts w:cstheme="minorHAnsi"/>
          <w:sz w:val="24"/>
          <w:szCs w:val="24"/>
          <w:lang w:val="ru-RU"/>
        </w:rPr>
        <w:t>соответствующую запись в реестре лицензий на осуществление образовательной деятельности;</w:t>
      </w:r>
    </w:p>
    <w:p w:rsidR="0076551D" w:rsidRDefault="0076551D" w:rsidP="00FB4599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- </w:t>
      </w:r>
      <w:r w:rsidR="00AB053C" w:rsidRPr="00AB053C">
        <w:rPr>
          <w:rFonts w:cstheme="minorHAnsi"/>
          <w:sz w:val="24"/>
          <w:szCs w:val="24"/>
          <w:lang w:val="ru-RU"/>
        </w:rPr>
        <w:t>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</w:t>
      </w:r>
      <w:r>
        <w:rPr>
          <w:rFonts w:cstheme="minorHAnsi"/>
          <w:sz w:val="24"/>
          <w:szCs w:val="24"/>
          <w:lang w:val="ru-RU"/>
        </w:rPr>
        <w:t>;</w:t>
      </w:r>
    </w:p>
    <w:p w:rsidR="0076551D" w:rsidRDefault="0076551D" w:rsidP="00FB4599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- </w:t>
      </w:r>
      <w:r w:rsidRPr="0076551D">
        <w:rPr>
          <w:rFonts w:cstheme="minorHAnsi"/>
          <w:sz w:val="24"/>
          <w:szCs w:val="24"/>
          <w:lang w:val="ru-RU"/>
        </w:rPr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76551D" w:rsidRDefault="0076551D" w:rsidP="00FB4599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- </w:t>
      </w:r>
      <w:r w:rsidRPr="0076551D">
        <w:rPr>
          <w:rFonts w:cstheme="minorHAnsi"/>
          <w:sz w:val="24"/>
          <w:szCs w:val="24"/>
          <w:lang w:val="ru-RU"/>
        </w:rPr>
        <w:t>о поступлении финансовых и материальных средств и об их расходовании по итогам финансового года;</w:t>
      </w:r>
    </w:p>
    <w:p w:rsidR="0076551D" w:rsidRDefault="0076551D" w:rsidP="00FB4599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- </w:t>
      </w:r>
      <w:r w:rsidRPr="0076551D">
        <w:rPr>
          <w:rFonts w:cstheme="minorHAnsi"/>
          <w:sz w:val="24"/>
          <w:szCs w:val="24"/>
          <w:lang w:val="ru-RU"/>
        </w:rPr>
        <w:t>о трудоустройстве выпускников;</w:t>
      </w:r>
    </w:p>
    <w:p w:rsidR="0076551D" w:rsidRDefault="0076551D" w:rsidP="00FB4599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- </w:t>
      </w:r>
      <w:r w:rsidRPr="0076551D">
        <w:rPr>
          <w:rFonts w:cstheme="minorHAnsi"/>
          <w:sz w:val="24"/>
          <w:szCs w:val="24"/>
          <w:lang w:val="ru-RU"/>
        </w:rPr>
        <w:t>о лицензии на осуществление образовательной деятельности (выписке из реестра лицензий на осуществлени</w:t>
      </w:r>
      <w:r w:rsidR="006D62C9">
        <w:rPr>
          <w:rFonts w:cstheme="minorHAnsi"/>
          <w:sz w:val="24"/>
          <w:szCs w:val="24"/>
          <w:lang w:val="ru-RU"/>
        </w:rPr>
        <w:t>е образовательной деятельности);</w:t>
      </w:r>
    </w:p>
    <w:p w:rsidR="006D62C9" w:rsidRDefault="006D62C9" w:rsidP="00FB4599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- </w:t>
      </w:r>
      <w:r w:rsidRPr="006D62C9">
        <w:rPr>
          <w:rFonts w:cstheme="minorHAnsi"/>
          <w:sz w:val="24"/>
          <w:szCs w:val="24"/>
          <w:lang w:val="ru-RU"/>
        </w:rPr>
        <w:t>о наличии или об отсутствии государственной аккредитации образовательной деятельности по реализуемым образовательным программам</w:t>
      </w:r>
      <w:r>
        <w:rPr>
          <w:rFonts w:cstheme="minorHAnsi"/>
          <w:sz w:val="24"/>
          <w:szCs w:val="24"/>
          <w:lang w:val="ru-RU"/>
        </w:rPr>
        <w:t>.</w:t>
      </w:r>
    </w:p>
    <w:p w:rsidR="0076551D" w:rsidRDefault="0076551D" w:rsidP="00FB4599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76551D">
        <w:rPr>
          <w:rFonts w:cstheme="minorHAnsi"/>
          <w:sz w:val="24"/>
          <w:szCs w:val="24"/>
          <w:lang w:val="ru-RU"/>
        </w:rPr>
        <w:t>2.3. Обязательны к открытости и доступности копии следующих документов ОО</w:t>
      </w:r>
      <w:r>
        <w:rPr>
          <w:rFonts w:cstheme="minorHAnsi"/>
          <w:sz w:val="24"/>
          <w:szCs w:val="24"/>
          <w:lang w:val="ru-RU"/>
        </w:rPr>
        <w:t>:</w:t>
      </w:r>
    </w:p>
    <w:p w:rsidR="0076551D" w:rsidRDefault="0076551D" w:rsidP="006D62C9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- </w:t>
      </w:r>
      <w:r w:rsidRPr="0076551D">
        <w:rPr>
          <w:rFonts w:cstheme="minorHAnsi"/>
          <w:sz w:val="24"/>
          <w:szCs w:val="24"/>
          <w:lang w:val="ru-RU"/>
        </w:rPr>
        <w:t>уст</w:t>
      </w:r>
      <w:r w:rsidR="006D62C9">
        <w:rPr>
          <w:rFonts w:cstheme="minorHAnsi"/>
          <w:sz w:val="24"/>
          <w:szCs w:val="24"/>
          <w:lang w:val="ru-RU"/>
        </w:rPr>
        <w:t>ава образовательной организации</w:t>
      </w:r>
      <w:r w:rsidRPr="0076551D">
        <w:rPr>
          <w:rFonts w:cstheme="minorHAnsi"/>
          <w:sz w:val="24"/>
          <w:szCs w:val="24"/>
          <w:lang w:val="ru-RU"/>
        </w:rPr>
        <w:t>;</w:t>
      </w:r>
    </w:p>
    <w:p w:rsidR="0076551D" w:rsidRDefault="0076551D" w:rsidP="00FB4599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proofErr w:type="gramStart"/>
      <w:r>
        <w:rPr>
          <w:rFonts w:cstheme="minorHAnsi"/>
          <w:sz w:val="24"/>
          <w:szCs w:val="24"/>
          <w:lang w:val="ru-RU"/>
        </w:rPr>
        <w:t xml:space="preserve">- </w:t>
      </w:r>
      <w:r w:rsidRPr="0076551D">
        <w:rPr>
          <w:rFonts w:cstheme="minorHAnsi"/>
          <w:sz w:val="24"/>
          <w:szCs w:val="24"/>
          <w:lang w:val="ru-RU"/>
        </w:rPr>
        <w:t>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  <w:proofErr w:type="gramEnd"/>
    </w:p>
    <w:p w:rsidR="0076551D" w:rsidRDefault="0076551D" w:rsidP="00FB4599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- </w:t>
      </w:r>
      <w:r w:rsidRPr="0076551D">
        <w:rPr>
          <w:rFonts w:cstheme="minorHAnsi"/>
          <w:sz w:val="24"/>
          <w:szCs w:val="24"/>
          <w:lang w:val="ru-RU"/>
        </w:rPr>
        <w:t>локальных нормативных актов, предусмотренных частью 2 статьи 30 Федерального закона</w:t>
      </w:r>
      <w:r w:rsidR="00BE7C06">
        <w:rPr>
          <w:rFonts w:cstheme="minorHAnsi"/>
          <w:sz w:val="24"/>
          <w:szCs w:val="24"/>
          <w:lang w:val="ru-RU"/>
        </w:rPr>
        <w:t xml:space="preserve"> 273-ФЗ</w:t>
      </w:r>
      <w:r w:rsidRPr="0076551D">
        <w:rPr>
          <w:rFonts w:cstheme="minorHAnsi"/>
          <w:sz w:val="24"/>
          <w:szCs w:val="24"/>
          <w:lang w:val="ru-RU"/>
        </w:rPr>
        <w:t>, правил внутреннего распорядка обучающихся, правил внутреннего трудового распорядка, коллективного договора;</w:t>
      </w:r>
    </w:p>
    <w:p w:rsidR="00BE7C06" w:rsidRDefault="00BE7C06" w:rsidP="00FB4599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- </w:t>
      </w:r>
      <w:r w:rsidRPr="00BE7C06">
        <w:rPr>
          <w:rFonts w:cstheme="minorHAnsi"/>
          <w:sz w:val="24"/>
          <w:szCs w:val="24"/>
          <w:lang w:val="ru-RU"/>
        </w:rPr>
        <w:t>отчета</w:t>
      </w:r>
      <w:r>
        <w:rPr>
          <w:rFonts w:cstheme="minorHAnsi"/>
          <w:sz w:val="24"/>
          <w:szCs w:val="24"/>
          <w:lang w:val="ru-RU"/>
        </w:rPr>
        <w:t xml:space="preserve"> о результатах самообследования;</w:t>
      </w:r>
    </w:p>
    <w:p w:rsidR="00BE7C06" w:rsidRDefault="00BE7C06" w:rsidP="00FB4599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- </w:t>
      </w:r>
      <w:r w:rsidRPr="00BE7C06">
        <w:rPr>
          <w:rFonts w:cstheme="minorHAnsi"/>
          <w:sz w:val="24"/>
          <w:szCs w:val="24"/>
          <w:lang w:val="ru-RU"/>
        </w:rPr>
        <w:t>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BE7C06" w:rsidRDefault="00BE7C06" w:rsidP="00FB4599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- </w:t>
      </w:r>
      <w:r w:rsidRPr="00BE7C06">
        <w:rPr>
          <w:rFonts w:cstheme="minorHAnsi"/>
          <w:sz w:val="24"/>
          <w:szCs w:val="24"/>
          <w:lang w:val="ru-RU"/>
        </w:rPr>
        <w:t>иной информации,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</w:r>
    </w:p>
    <w:p w:rsidR="00BE7C06" w:rsidRPr="00BE7C06" w:rsidRDefault="00BE7C06" w:rsidP="00BE7C06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2.4. </w:t>
      </w:r>
      <w:r w:rsidRPr="00BE7C06">
        <w:rPr>
          <w:rFonts w:cstheme="minorHAnsi"/>
          <w:sz w:val="24"/>
          <w:szCs w:val="24"/>
          <w:lang w:val="ru-RU"/>
        </w:rPr>
        <w:t xml:space="preserve">Требования к информации, размещаемой на официальном сайте ОО, ее структура, порядок размещения и сроки обновления определяются </w:t>
      </w:r>
      <w:r w:rsidR="006D62C9">
        <w:rPr>
          <w:rFonts w:cstheme="minorHAnsi"/>
          <w:sz w:val="24"/>
          <w:szCs w:val="24"/>
          <w:lang w:val="ru-RU"/>
        </w:rPr>
        <w:t>П</w:t>
      </w:r>
      <w:r w:rsidRPr="00BE7C06">
        <w:rPr>
          <w:rFonts w:cstheme="minorHAnsi"/>
          <w:sz w:val="24"/>
          <w:szCs w:val="24"/>
          <w:lang w:val="ru-RU"/>
        </w:rPr>
        <w:t>оложением об официальном сайте ОО.</w:t>
      </w:r>
    </w:p>
    <w:p w:rsidR="00BE7C06" w:rsidRPr="00BE7C06" w:rsidRDefault="00BE7C06" w:rsidP="00BE7C06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BE7C06">
        <w:rPr>
          <w:rFonts w:cstheme="minorHAnsi"/>
          <w:sz w:val="24"/>
          <w:szCs w:val="24"/>
          <w:lang w:val="ru-RU"/>
        </w:rPr>
        <w:t>2.</w:t>
      </w:r>
      <w:r>
        <w:rPr>
          <w:rFonts w:cstheme="minorHAnsi"/>
          <w:sz w:val="24"/>
          <w:szCs w:val="24"/>
          <w:lang w:val="ru-RU"/>
        </w:rPr>
        <w:t>5</w:t>
      </w:r>
      <w:r w:rsidRPr="00BE7C06">
        <w:rPr>
          <w:rFonts w:cstheme="minorHAnsi"/>
          <w:sz w:val="24"/>
          <w:szCs w:val="24"/>
          <w:lang w:val="ru-RU"/>
        </w:rPr>
        <w:t>. Образовательная организация обеспечивает открытость следующих персональных данных:</w:t>
      </w:r>
    </w:p>
    <w:p w:rsidR="00BE7C06" w:rsidRPr="00BE7C06" w:rsidRDefault="00BE7C06" w:rsidP="00BE7C06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BE7C06">
        <w:rPr>
          <w:rFonts w:cstheme="minorHAnsi"/>
          <w:sz w:val="24"/>
          <w:szCs w:val="24"/>
          <w:lang w:val="ru-RU"/>
        </w:rPr>
        <w:t>а) о руководителе ОО, его заместителях:</w:t>
      </w:r>
    </w:p>
    <w:p w:rsidR="00BE7C06" w:rsidRPr="00BE7C06" w:rsidRDefault="00BE7C06" w:rsidP="00BE7C06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lastRenderedPageBreak/>
        <w:t>-</w:t>
      </w:r>
      <w:r w:rsidRPr="00BE7C06">
        <w:rPr>
          <w:rFonts w:cstheme="minorHAnsi"/>
          <w:sz w:val="24"/>
          <w:szCs w:val="24"/>
          <w:lang w:val="ru-RU"/>
        </w:rPr>
        <w:t xml:space="preserve"> фамилия, имя, отчество (при наличии) руководителя, его заместителей;</w:t>
      </w:r>
    </w:p>
    <w:p w:rsidR="00BE7C06" w:rsidRPr="00BE7C06" w:rsidRDefault="00BE7C06" w:rsidP="00BE7C06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</w:t>
      </w:r>
      <w:r w:rsidRPr="00BE7C06">
        <w:rPr>
          <w:rFonts w:cstheme="minorHAnsi"/>
          <w:sz w:val="24"/>
          <w:szCs w:val="24"/>
          <w:lang w:val="ru-RU"/>
        </w:rPr>
        <w:t xml:space="preserve"> должность руководителя, его заместителей;</w:t>
      </w:r>
    </w:p>
    <w:p w:rsidR="00BE7C06" w:rsidRPr="00BE7C06" w:rsidRDefault="00BE7C06" w:rsidP="00BE7C06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</w:t>
      </w:r>
      <w:r w:rsidRPr="00BE7C06">
        <w:rPr>
          <w:rFonts w:cstheme="minorHAnsi"/>
          <w:sz w:val="24"/>
          <w:szCs w:val="24"/>
          <w:lang w:val="ru-RU"/>
        </w:rPr>
        <w:t xml:space="preserve"> контактные телефоны;</w:t>
      </w:r>
    </w:p>
    <w:p w:rsidR="00BE7C06" w:rsidRDefault="00BE7C06" w:rsidP="00BE7C06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 адреса электронной почты;</w:t>
      </w:r>
    </w:p>
    <w:p w:rsidR="00BE7C06" w:rsidRPr="00BE7C06" w:rsidRDefault="00BE7C06" w:rsidP="00BE7C06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BE7C06">
        <w:rPr>
          <w:rFonts w:cstheme="minorHAnsi"/>
          <w:sz w:val="24"/>
          <w:szCs w:val="24"/>
          <w:lang w:val="ru-RU"/>
        </w:rPr>
        <w:t>б) о персональном составе педагогических работников, в т. ч.:</w:t>
      </w:r>
    </w:p>
    <w:p w:rsidR="00BE7C06" w:rsidRPr="00BE7C06" w:rsidRDefault="00BE7C06" w:rsidP="00BE7C06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</w:t>
      </w:r>
      <w:r w:rsidRPr="00BE7C06">
        <w:rPr>
          <w:rFonts w:cstheme="minorHAnsi"/>
          <w:sz w:val="24"/>
          <w:szCs w:val="24"/>
          <w:lang w:val="ru-RU"/>
        </w:rPr>
        <w:t xml:space="preserve"> фамилия, имя, отчество (при наличии) педагогического работника;</w:t>
      </w:r>
    </w:p>
    <w:p w:rsidR="00BE7C06" w:rsidRPr="00BE7C06" w:rsidRDefault="00BE7C06" w:rsidP="00BE7C06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</w:t>
      </w:r>
      <w:r w:rsidRPr="00BE7C06">
        <w:rPr>
          <w:rFonts w:cstheme="minorHAnsi"/>
          <w:sz w:val="24"/>
          <w:szCs w:val="24"/>
          <w:lang w:val="ru-RU"/>
        </w:rPr>
        <w:t xml:space="preserve"> занимаемая должность (должности);</w:t>
      </w:r>
    </w:p>
    <w:p w:rsidR="00BE7C06" w:rsidRPr="00BE7C06" w:rsidRDefault="00BE7C06" w:rsidP="00BE7C06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</w:t>
      </w:r>
      <w:r w:rsidRPr="00BE7C06">
        <w:rPr>
          <w:rFonts w:cstheme="minorHAnsi"/>
          <w:sz w:val="24"/>
          <w:szCs w:val="24"/>
          <w:lang w:val="ru-RU"/>
        </w:rPr>
        <w:t xml:space="preserve"> преподаваемые учебные предметы, курсы, дисциплины (модули);</w:t>
      </w:r>
    </w:p>
    <w:p w:rsidR="00BE7C06" w:rsidRPr="00BE7C06" w:rsidRDefault="00BE7C06" w:rsidP="00BE7C06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</w:t>
      </w:r>
      <w:r w:rsidRPr="00BE7C06">
        <w:rPr>
          <w:rFonts w:cstheme="minorHAnsi"/>
          <w:sz w:val="24"/>
          <w:szCs w:val="24"/>
          <w:lang w:val="ru-RU"/>
        </w:rPr>
        <w:t xml:space="preserve"> 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квалификации;</w:t>
      </w:r>
    </w:p>
    <w:p w:rsidR="00BE7C06" w:rsidRPr="00BE7C06" w:rsidRDefault="00BE7C06" w:rsidP="00BE7C06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</w:t>
      </w:r>
      <w:r w:rsidRPr="00BE7C06">
        <w:rPr>
          <w:rFonts w:cstheme="minorHAnsi"/>
          <w:sz w:val="24"/>
          <w:szCs w:val="24"/>
          <w:lang w:val="ru-RU"/>
        </w:rPr>
        <w:t xml:space="preserve"> ученая степень (при наличии);</w:t>
      </w:r>
    </w:p>
    <w:p w:rsidR="00BE7C06" w:rsidRPr="00BE7C06" w:rsidRDefault="00BE7C06" w:rsidP="00BE7C06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</w:t>
      </w:r>
      <w:r w:rsidRPr="00BE7C06">
        <w:rPr>
          <w:rFonts w:cstheme="minorHAnsi"/>
          <w:sz w:val="24"/>
          <w:szCs w:val="24"/>
          <w:lang w:val="ru-RU"/>
        </w:rPr>
        <w:t xml:space="preserve"> ученое звание (при наличии);</w:t>
      </w:r>
    </w:p>
    <w:p w:rsidR="00BE7C06" w:rsidRPr="00BE7C06" w:rsidRDefault="00BE7C06" w:rsidP="00BE7C06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</w:t>
      </w:r>
      <w:r w:rsidRPr="00BE7C06">
        <w:rPr>
          <w:rFonts w:cstheme="minorHAnsi"/>
          <w:sz w:val="24"/>
          <w:szCs w:val="24"/>
          <w:lang w:val="ru-RU"/>
        </w:rPr>
        <w:t xml:space="preserve"> сведения о повышении квалификации (</w:t>
      </w:r>
      <w:proofErr w:type="gramStart"/>
      <w:r w:rsidRPr="00BE7C06">
        <w:rPr>
          <w:rFonts w:cstheme="minorHAnsi"/>
          <w:sz w:val="24"/>
          <w:szCs w:val="24"/>
          <w:lang w:val="ru-RU"/>
        </w:rPr>
        <w:t>за</w:t>
      </w:r>
      <w:proofErr w:type="gramEnd"/>
      <w:r w:rsidRPr="00BE7C06">
        <w:rPr>
          <w:rFonts w:cstheme="minorHAnsi"/>
          <w:sz w:val="24"/>
          <w:szCs w:val="24"/>
          <w:lang w:val="ru-RU"/>
        </w:rPr>
        <w:t xml:space="preserve"> последние 3 года);</w:t>
      </w:r>
    </w:p>
    <w:p w:rsidR="00BE7C06" w:rsidRPr="00BE7C06" w:rsidRDefault="00BE7C06" w:rsidP="00BE7C06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</w:t>
      </w:r>
      <w:r w:rsidRPr="00BE7C06">
        <w:rPr>
          <w:rFonts w:cstheme="minorHAnsi"/>
          <w:sz w:val="24"/>
          <w:szCs w:val="24"/>
          <w:lang w:val="ru-RU"/>
        </w:rPr>
        <w:t xml:space="preserve"> сведения о профессиональной переподготовке (при наличии);</w:t>
      </w:r>
    </w:p>
    <w:p w:rsidR="00BE7C06" w:rsidRPr="00BE7C06" w:rsidRDefault="00BE7C06" w:rsidP="00BE7C06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</w:t>
      </w:r>
      <w:r w:rsidRPr="00BE7C06">
        <w:rPr>
          <w:rFonts w:cstheme="minorHAnsi"/>
          <w:sz w:val="24"/>
          <w:szCs w:val="24"/>
          <w:lang w:val="ru-RU"/>
        </w:rPr>
        <w:t xml:space="preserve"> 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(модулей);</w:t>
      </w:r>
    </w:p>
    <w:p w:rsidR="00BE7C06" w:rsidRPr="00BE7C06" w:rsidRDefault="00BE7C06" w:rsidP="00BE7C06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- </w:t>
      </w:r>
      <w:r w:rsidRPr="00BE7C06">
        <w:rPr>
          <w:rFonts w:cstheme="minorHAnsi"/>
          <w:sz w:val="24"/>
          <w:szCs w:val="24"/>
          <w:lang w:val="ru-RU"/>
        </w:rPr>
        <w:t>иная информация о работниках ОО, на размещение которой имеется их письменное согласие</w:t>
      </w:r>
      <w:r>
        <w:rPr>
          <w:rFonts w:cstheme="minorHAnsi"/>
          <w:sz w:val="24"/>
          <w:szCs w:val="24"/>
          <w:lang w:val="ru-RU"/>
        </w:rPr>
        <w:t xml:space="preserve"> </w:t>
      </w:r>
      <w:r w:rsidRPr="00BE7C06">
        <w:rPr>
          <w:rFonts w:cstheme="minorHAnsi"/>
          <w:sz w:val="24"/>
          <w:szCs w:val="24"/>
          <w:lang w:val="ru-RU"/>
        </w:rPr>
        <w:t xml:space="preserve">на обработку </w:t>
      </w:r>
      <w:r>
        <w:rPr>
          <w:rFonts w:cstheme="minorHAnsi"/>
          <w:sz w:val="24"/>
          <w:szCs w:val="24"/>
          <w:lang w:val="ru-RU"/>
        </w:rPr>
        <w:t>персональных данных,</w:t>
      </w:r>
      <w:r w:rsidRPr="00BE7C06">
        <w:rPr>
          <w:rFonts w:cstheme="minorHAnsi"/>
          <w:sz w:val="24"/>
          <w:szCs w:val="24"/>
          <w:lang w:val="ru-RU"/>
        </w:rPr>
        <w:t xml:space="preserve"> разрешенных </w:t>
      </w:r>
      <w:r>
        <w:rPr>
          <w:rFonts w:cstheme="minorHAnsi"/>
          <w:sz w:val="24"/>
          <w:szCs w:val="24"/>
          <w:lang w:val="ru-RU"/>
        </w:rPr>
        <w:t xml:space="preserve">работником </w:t>
      </w:r>
      <w:r w:rsidRPr="00BE7C06">
        <w:rPr>
          <w:rFonts w:cstheme="minorHAnsi"/>
          <w:sz w:val="24"/>
          <w:szCs w:val="24"/>
          <w:lang w:val="ru-RU"/>
        </w:rPr>
        <w:t>для распространени</w:t>
      </w:r>
      <w:r>
        <w:rPr>
          <w:rFonts w:cstheme="minorHAnsi"/>
          <w:sz w:val="24"/>
          <w:szCs w:val="24"/>
          <w:lang w:val="ru-RU"/>
        </w:rPr>
        <w:t>я.</w:t>
      </w:r>
    </w:p>
    <w:p w:rsidR="00FB4599" w:rsidRDefault="00BE7C06" w:rsidP="00BE7C06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BE7C06">
        <w:rPr>
          <w:rFonts w:cstheme="minorHAnsi"/>
          <w:sz w:val="24"/>
          <w:szCs w:val="24"/>
          <w:lang w:val="ru-RU"/>
        </w:rPr>
        <w:t>2.8. Образовательная организация обязана по письменному требованию работника внести изменения в размещенную о нем информацию при условии предоставления подтверждающих документов.</w:t>
      </w:r>
    </w:p>
    <w:p w:rsidR="00FB4599" w:rsidRDefault="005E2788" w:rsidP="00FB4599">
      <w:pPr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2.9. </w:t>
      </w:r>
      <w:r w:rsidRPr="005E2788">
        <w:rPr>
          <w:rFonts w:cstheme="minorHAnsi"/>
          <w:sz w:val="24"/>
          <w:szCs w:val="24"/>
          <w:lang w:val="ru-RU"/>
        </w:rPr>
        <w:t xml:space="preserve">Информация и документы о деятельности </w:t>
      </w:r>
      <w:r>
        <w:rPr>
          <w:rFonts w:cstheme="minorHAnsi"/>
          <w:sz w:val="24"/>
          <w:szCs w:val="24"/>
          <w:lang w:val="ru-RU"/>
        </w:rPr>
        <w:t>ОО</w:t>
      </w:r>
      <w:r w:rsidRPr="005E2788">
        <w:rPr>
          <w:rFonts w:cstheme="minorHAnsi"/>
          <w:sz w:val="24"/>
          <w:szCs w:val="24"/>
          <w:lang w:val="ru-RU"/>
        </w:rPr>
        <w:t xml:space="preserve">, не указанные в </w:t>
      </w:r>
      <w:r>
        <w:rPr>
          <w:rFonts w:cstheme="minorHAnsi"/>
          <w:sz w:val="24"/>
          <w:szCs w:val="24"/>
          <w:lang w:val="ru-RU"/>
        </w:rPr>
        <w:t>пунктах</w:t>
      </w:r>
      <w:r w:rsidRPr="005E2788">
        <w:rPr>
          <w:rFonts w:cstheme="minorHAnsi"/>
          <w:sz w:val="24"/>
          <w:szCs w:val="24"/>
          <w:lang w:val="ru-RU"/>
        </w:rPr>
        <w:t xml:space="preserve"> 2</w:t>
      </w:r>
      <w:r>
        <w:rPr>
          <w:rFonts w:cstheme="minorHAnsi"/>
          <w:sz w:val="24"/>
          <w:szCs w:val="24"/>
          <w:lang w:val="ru-RU"/>
        </w:rPr>
        <w:t>.1-2.5 настоящего Положения</w:t>
      </w:r>
      <w:r w:rsidRPr="005E2788">
        <w:rPr>
          <w:rFonts w:cstheme="minorHAnsi"/>
          <w:sz w:val="24"/>
          <w:szCs w:val="24"/>
          <w:lang w:val="ru-RU"/>
        </w:rPr>
        <w:t xml:space="preserve">, предоставляются руководителем (заместителем руководителя) </w:t>
      </w:r>
      <w:r>
        <w:rPr>
          <w:rFonts w:cstheme="minorHAnsi"/>
          <w:sz w:val="24"/>
          <w:szCs w:val="24"/>
          <w:lang w:val="ru-RU"/>
        </w:rPr>
        <w:t>ОО по </w:t>
      </w:r>
      <w:r w:rsidRPr="005E2788">
        <w:rPr>
          <w:rFonts w:cstheme="minorHAnsi"/>
          <w:sz w:val="24"/>
          <w:szCs w:val="24"/>
          <w:lang w:val="ru-RU"/>
        </w:rPr>
        <w:t>обращению гражданина, организации либо должностного лица государственного органа или органа местного самоуправления при наличии оснований и в порядке, которые предусмотрены законодательством Российской Федерации. Образовательная организация вправе не предоставлять организациям, государственным органам и органам местного самоуправления информацию и документы при отсутствии оснований, предусмотренных законодательством Российской Федерации.</w:t>
      </w:r>
    </w:p>
    <w:p w:rsidR="00A83224" w:rsidRPr="001F6BFA" w:rsidRDefault="001F6BFA" w:rsidP="00FB4599">
      <w:pPr>
        <w:pStyle w:val="a3"/>
        <w:suppressAutoHyphens/>
        <w:spacing w:before="60" w:beforeAutospacing="0" w:after="60" w:afterAutospacing="0"/>
        <w:jc w:val="center"/>
        <w:rPr>
          <w:rFonts w:cstheme="minorHAnsi"/>
          <w:b/>
          <w:caps/>
          <w:sz w:val="24"/>
          <w:szCs w:val="24"/>
          <w:lang w:val="ru-RU"/>
        </w:rPr>
      </w:pPr>
      <w:r w:rsidRPr="001F6BFA">
        <w:rPr>
          <w:rFonts w:cstheme="minorHAnsi"/>
          <w:b/>
          <w:caps/>
          <w:sz w:val="24"/>
          <w:szCs w:val="24"/>
        </w:rPr>
        <w:t>I</w:t>
      </w:r>
      <w:r w:rsidR="00B5345C">
        <w:rPr>
          <w:rFonts w:cstheme="minorHAnsi"/>
          <w:b/>
          <w:caps/>
          <w:sz w:val="24"/>
          <w:szCs w:val="24"/>
        </w:rPr>
        <w:t>II</w:t>
      </w:r>
      <w:r w:rsidR="00B5345C">
        <w:rPr>
          <w:rFonts w:cstheme="minorHAnsi"/>
          <w:b/>
          <w:caps/>
          <w:sz w:val="24"/>
          <w:szCs w:val="24"/>
          <w:lang w:val="ru-RU"/>
        </w:rPr>
        <w:t>.</w:t>
      </w:r>
      <w:r w:rsidR="00D96AC0" w:rsidRPr="001F6BFA">
        <w:rPr>
          <w:rFonts w:cstheme="minorHAnsi"/>
          <w:b/>
          <w:caps/>
          <w:sz w:val="24"/>
          <w:szCs w:val="24"/>
          <w:lang w:val="ru-RU"/>
        </w:rPr>
        <w:t xml:space="preserve"> </w:t>
      </w:r>
      <w:r w:rsidR="00B5345C">
        <w:rPr>
          <w:rFonts w:cstheme="minorHAnsi"/>
          <w:b/>
          <w:caps/>
          <w:sz w:val="24"/>
          <w:szCs w:val="24"/>
          <w:lang w:val="ru-RU"/>
        </w:rPr>
        <w:t>ответственность образовательной организации</w:t>
      </w:r>
    </w:p>
    <w:p w:rsidR="00B5345C" w:rsidRPr="00B5345C" w:rsidRDefault="00B5345C" w:rsidP="00B5345C">
      <w:pPr>
        <w:tabs>
          <w:tab w:val="left" w:pos="993"/>
          <w:tab w:val="left" w:pos="1276"/>
        </w:tabs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B5345C">
        <w:rPr>
          <w:rFonts w:cstheme="minorHAnsi"/>
          <w:sz w:val="24"/>
          <w:szCs w:val="24"/>
          <w:lang w:val="ru-RU"/>
        </w:rPr>
        <w:t xml:space="preserve">3.1. Образовательная организация осуществляет раскрытие информации (в </w:t>
      </w:r>
      <w:proofErr w:type="spellStart"/>
      <w:r w:rsidRPr="00B5345C">
        <w:rPr>
          <w:rFonts w:cstheme="minorHAnsi"/>
          <w:sz w:val="24"/>
          <w:szCs w:val="24"/>
          <w:lang w:val="ru-RU"/>
        </w:rPr>
        <w:t>т.ч</w:t>
      </w:r>
      <w:proofErr w:type="spellEnd"/>
      <w:r w:rsidRPr="00B5345C">
        <w:rPr>
          <w:rFonts w:cstheme="minorHAnsi"/>
          <w:sz w:val="24"/>
          <w:szCs w:val="24"/>
          <w:lang w:val="ru-RU"/>
        </w:rPr>
        <w:t>. персональных данных) в соответствии с требованиями законодательства РФ.</w:t>
      </w:r>
    </w:p>
    <w:p w:rsidR="00B5345C" w:rsidRPr="00B5345C" w:rsidRDefault="00B5345C" w:rsidP="00B5345C">
      <w:pPr>
        <w:tabs>
          <w:tab w:val="left" w:pos="993"/>
          <w:tab w:val="left" w:pos="1276"/>
        </w:tabs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B5345C">
        <w:rPr>
          <w:rFonts w:cstheme="minorHAnsi"/>
          <w:sz w:val="24"/>
          <w:szCs w:val="24"/>
          <w:lang w:val="ru-RU"/>
        </w:rPr>
        <w:t>3.2. Образовательная организация обеспечивает об</w:t>
      </w:r>
      <w:r w:rsidR="006D62C9">
        <w:rPr>
          <w:rFonts w:cstheme="minorHAnsi"/>
          <w:sz w:val="24"/>
          <w:szCs w:val="24"/>
          <w:lang w:val="ru-RU"/>
        </w:rPr>
        <w:t>работку и хранение информации о </w:t>
      </w:r>
      <w:r w:rsidRPr="00B5345C">
        <w:rPr>
          <w:rFonts w:cstheme="minorHAnsi"/>
          <w:sz w:val="24"/>
          <w:szCs w:val="24"/>
          <w:lang w:val="ru-RU"/>
        </w:rPr>
        <w:t xml:space="preserve">своих работниках, а также иных субъектах персональных данных способами, обеспечивающими максимальную защищенность такой информации от неправомерного использования в соответствии с требованиями Федерального закона от 27.07.2006 № 152-ФЗ </w:t>
      </w:r>
      <w:r>
        <w:rPr>
          <w:rFonts w:cstheme="minorHAnsi"/>
          <w:sz w:val="24"/>
          <w:szCs w:val="24"/>
          <w:lang w:val="ru-RU"/>
        </w:rPr>
        <w:t>«</w:t>
      </w:r>
      <w:r w:rsidR="006D62C9">
        <w:rPr>
          <w:rFonts w:cstheme="minorHAnsi"/>
          <w:sz w:val="24"/>
          <w:szCs w:val="24"/>
          <w:lang w:val="ru-RU"/>
        </w:rPr>
        <w:t>О </w:t>
      </w:r>
      <w:r w:rsidRPr="00B5345C">
        <w:rPr>
          <w:rFonts w:cstheme="minorHAnsi"/>
          <w:sz w:val="24"/>
          <w:szCs w:val="24"/>
          <w:lang w:val="ru-RU"/>
        </w:rPr>
        <w:t>персональных данных</w:t>
      </w:r>
      <w:r>
        <w:rPr>
          <w:rFonts w:cstheme="minorHAnsi"/>
          <w:sz w:val="24"/>
          <w:szCs w:val="24"/>
          <w:lang w:val="ru-RU"/>
        </w:rPr>
        <w:t>», П</w:t>
      </w:r>
      <w:r w:rsidRPr="00B5345C">
        <w:rPr>
          <w:rFonts w:cstheme="minorHAnsi"/>
          <w:sz w:val="24"/>
          <w:szCs w:val="24"/>
          <w:lang w:val="ru-RU"/>
        </w:rPr>
        <w:t>оложением об обработке персональных данных.</w:t>
      </w:r>
    </w:p>
    <w:p w:rsidR="001B0EC4" w:rsidRDefault="00B5345C" w:rsidP="00B5345C">
      <w:pPr>
        <w:tabs>
          <w:tab w:val="left" w:pos="993"/>
          <w:tab w:val="left" w:pos="1276"/>
        </w:tabs>
        <w:spacing w:before="60" w:beforeAutospacing="0" w:after="6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B5345C">
        <w:rPr>
          <w:rFonts w:cstheme="minorHAnsi"/>
          <w:sz w:val="24"/>
          <w:szCs w:val="24"/>
          <w:lang w:val="ru-RU"/>
        </w:rPr>
        <w:t>3.3. Образовательная организация несет ответственность в порядке и на условиях, устанавливаемых законодательством РФ, за возможный ущерб, причиненный в результате неправомерного использования информации третьими лицами.</w:t>
      </w:r>
    </w:p>
    <w:p w:rsidR="009B1BC3" w:rsidRPr="009B1BC3" w:rsidRDefault="00B5345C" w:rsidP="00FB4599">
      <w:pPr>
        <w:tabs>
          <w:tab w:val="left" w:pos="426"/>
        </w:tabs>
        <w:spacing w:before="60" w:beforeAutospacing="0" w:after="60" w:afterAutospacing="0"/>
        <w:ind w:right="150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I</w:t>
      </w:r>
      <w:r w:rsidR="009B1BC3" w:rsidRPr="009B1BC3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V</w:t>
      </w:r>
      <w:r w:rsidR="009B1BC3" w:rsidRPr="009B1BC3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val="ru-RU" w:eastAsia="ru-RU"/>
        </w:rPr>
        <w:t>. Заключительные положения</w:t>
      </w:r>
    </w:p>
    <w:p w:rsidR="009B1BC3" w:rsidRPr="009B1BC3" w:rsidRDefault="00B5345C" w:rsidP="00FB4599">
      <w:pPr>
        <w:widowControl w:val="0"/>
        <w:tabs>
          <w:tab w:val="left" w:pos="426"/>
        </w:tabs>
        <w:spacing w:before="60" w:beforeAutospacing="0" w:after="6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B5345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4</w:t>
      </w:r>
      <w:r w:rsidR="009B1BC3" w:rsidRPr="009B1BC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.1. Настоящее </w:t>
      </w:r>
      <w:r w:rsidR="009B1BC3" w:rsidRPr="009B1BC3">
        <w:rPr>
          <w:rFonts w:ascii="Times New Roman" w:eastAsia="Arial Unicode MS" w:hAnsi="Times New Roman" w:cs="Times New Roman"/>
          <w:sz w:val="24"/>
          <w:szCs w:val="24"/>
          <w:lang w:val="ru-RU" w:eastAsia="ru-RU" w:bidi="ru-RU"/>
        </w:rPr>
        <w:t xml:space="preserve">Положение </w:t>
      </w:r>
      <w:r w:rsidR="009B1BC3" w:rsidRPr="009B1BC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является локальным нормативным актом Организации, принимается на </w:t>
      </w:r>
      <w:r w:rsidR="009B1BC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общем собрании работников Организации</w:t>
      </w:r>
      <w:r w:rsidR="009B1BC3" w:rsidRPr="009B1BC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6D62C9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и утверждается (либо вводится в </w:t>
      </w:r>
      <w:r w:rsidR="009B1BC3" w:rsidRPr="009B1BC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действие) приказом руководителя Организации.</w:t>
      </w:r>
    </w:p>
    <w:p w:rsidR="009B1BC3" w:rsidRPr="009B1BC3" w:rsidRDefault="00B5345C" w:rsidP="00FB4599">
      <w:pPr>
        <w:tabs>
          <w:tab w:val="left" w:pos="426"/>
        </w:tabs>
        <w:spacing w:before="60" w:beforeAutospacing="0" w:after="60" w:afterAutospacing="0"/>
        <w:ind w:right="15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534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</w:t>
      </w:r>
      <w:r w:rsidR="009B1BC3" w:rsidRPr="009B1BC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.2. Все изменения и дополнения, вносимые в настоящее Положение, оформляются в</w:t>
      </w:r>
      <w:r w:rsidR="006D62C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  <w:r w:rsidR="009B1BC3" w:rsidRPr="009B1B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письменной форме в соответствии действующим законодательством Российской Федерации.</w:t>
      </w:r>
    </w:p>
    <w:p w:rsidR="009B1BC3" w:rsidRPr="009B1BC3" w:rsidRDefault="00B5345C" w:rsidP="00FB4599">
      <w:pPr>
        <w:widowControl w:val="0"/>
        <w:tabs>
          <w:tab w:val="left" w:pos="426"/>
        </w:tabs>
        <w:spacing w:before="60" w:beforeAutospacing="0" w:after="6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B5345C">
        <w:rPr>
          <w:rFonts w:ascii="Times New Roman" w:eastAsia="Arial Unicode MS" w:hAnsi="Times New Roman" w:cs="Times New Roman"/>
          <w:sz w:val="24"/>
          <w:szCs w:val="24"/>
          <w:lang w:val="ru-RU" w:eastAsia="ru-RU" w:bidi="ru-RU"/>
        </w:rPr>
        <w:t>4</w:t>
      </w:r>
      <w:r w:rsidR="009B1BC3" w:rsidRPr="009B1BC3">
        <w:rPr>
          <w:rFonts w:ascii="Times New Roman" w:eastAsia="Arial Unicode MS" w:hAnsi="Times New Roman" w:cs="Times New Roman"/>
          <w:sz w:val="24"/>
          <w:szCs w:val="24"/>
          <w:lang w:val="ru-RU" w:eastAsia="ru-RU" w:bidi="ru-RU"/>
        </w:rPr>
        <w:t>.3. Данное Положение принимается на неопределенный срок. Изменения и дополнения к</w:t>
      </w:r>
      <w:r w:rsidR="006D62C9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 </w:t>
      </w:r>
      <w:r w:rsidR="009B1BC3" w:rsidRPr="009B1BC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Положению принимаются в порядке, предусмотренном п.</w:t>
      </w:r>
      <w:r w:rsidR="00CF1C1A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4</w:t>
      </w:r>
      <w:r w:rsidR="009B1BC3" w:rsidRPr="009B1BC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.1. настоящего Положения.</w:t>
      </w:r>
    </w:p>
    <w:p w:rsidR="009B1BC3" w:rsidRPr="009B1BC3" w:rsidRDefault="00B5345C" w:rsidP="00FB4599">
      <w:pPr>
        <w:widowControl w:val="0"/>
        <w:tabs>
          <w:tab w:val="left" w:pos="426"/>
        </w:tabs>
        <w:spacing w:before="60" w:beforeAutospacing="0" w:after="6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B5345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4</w:t>
      </w:r>
      <w:r w:rsidR="009B1BC3" w:rsidRPr="009B1BC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.4. После принятия Положения (или изменений и</w:t>
      </w:r>
      <w:r w:rsidR="006D62C9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дополнений отдельных пунктов </w:t>
      </w:r>
      <w:r w:rsidR="006D62C9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и </w:t>
      </w:r>
      <w:r w:rsidR="009B1BC3" w:rsidRPr="009B1BC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разделов) в новой редакции предыдущая редакция автоматически утрачивает силу.</w:t>
      </w:r>
    </w:p>
    <w:p w:rsidR="009B1BC3" w:rsidRDefault="009B1BC3" w:rsidP="00FB4599">
      <w:pPr>
        <w:spacing w:before="60" w:beforeAutospacing="0" w:after="60" w:afterAutospacing="0"/>
        <w:jc w:val="center"/>
        <w:rPr>
          <w:rFonts w:cstheme="minorHAnsi"/>
          <w:sz w:val="24"/>
          <w:szCs w:val="24"/>
          <w:lang w:val="ru-RU"/>
        </w:rPr>
      </w:pPr>
    </w:p>
    <w:sectPr w:rsidR="009B1BC3" w:rsidSect="00F37983">
      <w:pgSz w:w="11907" w:h="16839"/>
      <w:pgMar w:top="426" w:right="708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88E" w:rsidRDefault="00BB388E" w:rsidP="00A83224">
      <w:pPr>
        <w:spacing w:before="0" w:after="0"/>
      </w:pPr>
      <w:r>
        <w:separator/>
      </w:r>
    </w:p>
  </w:endnote>
  <w:endnote w:type="continuationSeparator" w:id="0">
    <w:p w:rsidR="00BB388E" w:rsidRDefault="00BB388E" w:rsidP="00A8322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88E" w:rsidRDefault="00BB388E" w:rsidP="00A83224">
      <w:pPr>
        <w:spacing w:before="0" w:after="0"/>
      </w:pPr>
      <w:r>
        <w:separator/>
      </w:r>
    </w:p>
  </w:footnote>
  <w:footnote w:type="continuationSeparator" w:id="0">
    <w:p w:rsidR="00BB388E" w:rsidRDefault="00BB388E" w:rsidP="00A8322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07EA2"/>
    <w:multiLevelType w:val="hybridMultilevel"/>
    <w:tmpl w:val="D4206B48"/>
    <w:lvl w:ilvl="0" w:tplc="53F2BE8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75FC6"/>
    <w:multiLevelType w:val="multilevel"/>
    <w:tmpl w:val="15223BF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96" w:hanging="2160"/>
      </w:pPr>
      <w:rPr>
        <w:rFonts w:hint="default"/>
      </w:rPr>
    </w:lvl>
  </w:abstractNum>
  <w:abstractNum w:abstractNumId="2">
    <w:nsid w:val="1C3A1DBD"/>
    <w:multiLevelType w:val="multilevel"/>
    <w:tmpl w:val="13C83F30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308A6099"/>
    <w:multiLevelType w:val="multilevel"/>
    <w:tmpl w:val="384C21D6"/>
    <w:lvl w:ilvl="0">
      <w:start w:val="4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33AD2F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9632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2D6572"/>
    <w:multiLevelType w:val="multilevel"/>
    <w:tmpl w:val="233E6230"/>
    <w:lvl w:ilvl="0">
      <w:start w:val="4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25" w:hanging="82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5896D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862E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B858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8D22C5"/>
    <w:multiLevelType w:val="multilevel"/>
    <w:tmpl w:val="226CE0E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11">
    <w:nsid w:val="62E64E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11"/>
  </w:num>
  <w:num w:numId="5">
    <w:abstractNumId w:val="4"/>
  </w:num>
  <w:num w:numId="6">
    <w:abstractNumId w:val="5"/>
  </w:num>
  <w:num w:numId="7">
    <w:abstractNumId w:val="0"/>
  </w:num>
  <w:num w:numId="8">
    <w:abstractNumId w:val="10"/>
  </w:num>
  <w:num w:numId="9">
    <w:abstractNumId w:val="1"/>
  </w:num>
  <w:num w:numId="10">
    <w:abstractNumId w:val="2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25B0"/>
    <w:rsid w:val="001A0AE1"/>
    <w:rsid w:val="001A2CA8"/>
    <w:rsid w:val="001B0EC4"/>
    <w:rsid w:val="001F6BFA"/>
    <w:rsid w:val="00240DBE"/>
    <w:rsid w:val="00294556"/>
    <w:rsid w:val="002A7D23"/>
    <w:rsid w:val="002D33B1"/>
    <w:rsid w:val="002D3591"/>
    <w:rsid w:val="003129BD"/>
    <w:rsid w:val="003514A0"/>
    <w:rsid w:val="003B2FBC"/>
    <w:rsid w:val="004F7E17"/>
    <w:rsid w:val="00514A41"/>
    <w:rsid w:val="00516A2D"/>
    <w:rsid w:val="00516B0B"/>
    <w:rsid w:val="00524E78"/>
    <w:rsid w:val="0057389D"/>
    <w:rsid w:val="00596A3F"/>
    <w:rsid w:val="005A05CE"/>
    <w:rsid w:val="005E2788"/>
    <w:rsid w:val="005E54AD"/>
    <w:rsid w:val="0060246B"/>
    <w:rsid w:val="00653AF6"/>
    <w:rsid w:val="00695C13"/>
    <w:rsid w:val="006C219B"/>
    <w:rsid w:val="006C2B85"/>
    <w:rsid w:val="006C3C60"/>
    <w:rsid w:val="006C50F5"/>
    <w:rsid w:val="006D62C9"/>
    <w:rsid w:val="00735B33"/>
    <w:rsid w:val="00745CFC"/>
    <w:rsid w:val="0076551D"/>
    <w:rsid w:val="00830B55"/>
    <w:rsid w:val="0085320B"/>
    <w:rsid w:val="008826E3"/>
    <w:rsid w:val="008E15F8"/>
    <w:rsid w:val="009522EF"/>
    <w:rsid w:val="009B1BC3"/>
    <w:rsid w:val="009B33B6"/>
    <w:rsid w:val="009E66FA"/>
    <w:rsid w:val="00A83224"/>
    <w:rsid w:val="00AB053C"/>
    <w:rsid w:val="00AB0758"/>
    <w:rsid w:val="00B5345C"/>
    <w:rsid w:val="00B6022A"/>
    <w:rsid w:val="00B73A5A"/>
    <w:rsid w:val="00BB388E"/>
    <w:rsid w:val="00BD0074"/>
    <w:rsid w:val="00BE7629"/>
    <w:rsid w:val="00BE7C06"/>
    <w:rsid w:val="00C77B74"/>
    <w:rsid w:val="00CF1C1A"/>
    <w:rsid w:val="00D558E3"/>
    <w:rsid w:val="00D96AC0"/>
    <w:rsid w:val="00E438A1"/>
    <w:rsid w:val="00E80157"/>
    <w:rsid w:val="00E91627"/>
    <w:rsid w:val="00F01E19"/>
    <w:rsid w:val="00F37983"/>
    <w:rsid w:val="00F611CC"/>
    <w:rsid w:val="00F71B60"/>
    <w:rsid w:val="00F94C9D"/>
    <w:rsid w:val="00FB4599"/>
    <w:rsid w:val="00FC2D13"/>
    <w:rsid w:val="00FF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C50F5"/>
    <w:pPr>
      <w:ind w:left="720"/>
      <w:contextualSpacing/>
    </w:pPr>
  </w:style>
  <w:style w:type="paragraph" w:customStyle="1" w:styleId="3">
    <w:name w:val="Основной текст (3)"/>
    <w:basedOn w:val="a"/>
    <w:qFormat/>
    <w:rsid w:val="006C50F5"/>
    <w:pPr>
      <w:widowControl w:val="0"/>
      <w:shd w:val="clear" w:color="auto" w:fill="FFFFFF"/>
      <w:suppressAutoHyphens/>
      <w:spacing w:before="0" w:beforeAutospacing="0" w:after="60" w:afterAutospacing="0" w:line="0" w:lineRule="atLeast"/>
      <w:ind w:hanging="1140"/>
      <w:jc w:val="both"/>
    </w:pPr>
    <w:rPr>
      <w:rFonts w:ascii="Arial" w:eastAsia="Arial" w:hAnsi="Arial" w:cs="Arial"/>
      <w:sz w:val="20"/>
      <w:szCs w:val="20"/>
      <w:lang w:val="ru-RU" w:eastAsia="zh-CN"/>
    </w:rPr>
  </w:style>
  <w:style w:type="paragraph" w:customStyle="1" w:styleId="2">
    <w:name w:val="Основной текст (2)"/>
    <w:basedOn w:val="a"/>
    <w:qFormat/>
    <w:rsid w:val="006C50F5"/>
    <w:pPr>
      <w:widowControl w:val="0"/>
      <w:shd w:val="clear" w:color="auto" w:fill="FFFFFF"/>
      <w:suppressAutoHyphens/>
      <w:spacing w:before="300" w:beforeAutospacing="0" w:after="300" w:afterAutospacing="0" w:line="0" w:lineRule="atLeast"/>
      <w:ind w:hanging="1320"/>
      <w:jc w:val="both"/>
    </w:pPr>
    <w:rPr>
      <w:rFonts w:ascii="Times New Roman" w:eastAsia="Times New Roman" w:hAnsi="Times New Roman" w:cs="Times New Roman"/>
      <w:sz w:val="28"/>
      <w:szCs w:val="28"/>
      <w:lang w:val="ru-RU" w:eastAsia="zh-CN"/>
    </w:rPr>
  </w:style>
  <w:style w:type="paragraph" w:styleId="a4">
    <w:name w:val="header"/>
    <w:basedOn w:val="a"/>
    <w:link w:val="a5"/>
    <w:uiPriority w:val="99"/>
    <w:unhideWhenUsed/>
    <w:rsid w:val="00A83224"/>
    <w:pPr>
      <w:tabs>
        <w:tab w:val="center" w:pos="4677"/>
        <w:tab w:val="right" w:pos="9355"/>
      </w:tabs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A8322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note text"/>
    <w:basedOn w:val="a"/>
    <w:link w:val="a7"/>
    <w:uiPriority w:val="99"/>
    <w:semiHidden/>
    <w:unhideWhenUsed/>
    <w:rsid w:val="00A83224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A8322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8">
    <w:name w:val="footnote reference"/>
    <w:basedOn w:val="a0"/>
    <w:uiPriority w:val="99"/>
    <w:semiHidden/>
    <w:unhideWhenUsed/>
    <w:rsid w:val="00A83224"/>
    <w:rPr>
      <w:vertAlign w:val="superscript"/>
    </w:rPr>
  </w:style>
  <w:style w:type="character" w:customStyle="1" w:styleId="Bold">
    <w:name w:val="Bold"/>
    <w:qFormat/>
    <w:rsid w:val="008826E3"/>
    <w:rPr>
      <w:b/>
    </w:rPr>
  </w:style>
  <w:style w:type="character" w:customStyle="1" w:styleId="212pt">
    <w:name w:val="Основной текст (2) + 12 pt"/>
    <w:qFormat/>
    <w:rsid w:val="008826E3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vertAlign w:val="baseline"/>
      <w:lang w:val="ru-RU" w:bidi="ru-RU"/>
    </w:rPr>
  </w:style>
  <w:style w:type="paragraph" w:customStyle="1" w:styleId="a9">
    <w:name w:val="[Без стиля]"/>
    <w:qFormat/>
    <w:rsid w:val="008826E3"/>
    <w:pPr>
      <w:suppressAutoHyphens/>
      <w:spacing w:before="0" w:beforeAutospacing="0" w:after="0" w:afterAutospacing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12TABL-hroom">
    <w:name w:val="12TABL-hroom"/>
    <w:basedOn w:val="a"/>
    <w:qFormat/>
    <w:rsid w:val="008826E3"/>
    <w:pPr>
      <w:suppressAutoHyphens/>
      <w:spacing w:before="0" w:beforeAutospacing="0" w:after="0" w:afterAutospacing="0" w:line="240" w:lineRule="atLeast"/>
      <w:textAlignment w:val="center"/>
    </w:pPr>
    <w:rPr>
      <w:rFonts w:ascii="TextBookC" w:eastAsia="Times New Roman" w:hAnsi="TextBookC" w:cs="TextBookC"/>
      <w:b/>
      <w:bCs/>
      <w:color w:val="00FFFF"/>
      <w:sz w:val="18"/>
      <w:szCs w:val="18"/>
      <w:lang w:val="ru-RU" w:eastAsia="zh-CN"/>
    </w:rPr>
  </w:style>
  <w:style w:type="paragraph" w:customStyle="1" w:styleId="12TABL-txt">
    <w:name w:val="12TABL-txt"/>
    <w:basedOn w:val="a"/>
    <w:qFormat/>
    <w:rsid w:val="008826E3"/>
    <w:pPr>
      <w:suppressAutoHyphens/>
      <w:spacing w:before="0" w:beforeAutospacing="0" w:after="0" w:afterAutospacing="0" w:line="240" w:lineRule="atLeast"/>
      <w:textAlignment w:val="center"/>
    </w:pPr>
    <w:rPr>
      <w:rFonts w:ascii="TextBookC" w:eastAsia="Times New Roman" w:hAnsi="TextBookC" w:cs="TextBookC"/>
      <w:color w:val="000000"/>
      <w:sz w:val="18"/>
      <w:szCs w:val="18"/>
      <w:lang w:val="ru-RU" w:eastAsia="zh-CN"/>
    </w:rPr>
  </w:style>
  <w:style w:type="paragraph" w:customStyle="1" w:styleId="12TABL-header">
    <w:name w:val="12TABL-header"/>
    <w:basedOn w:val="a"/>
    <w:qFormat/>
    <w:rsid w:val="008826E3"/>
    <w:pPr>
      <w:pBdr>
        <w:top w:val="single" w:sz="96" w:space="0" w:color="000000"/>
        <w:bottom w:val="single" w:sz="96" w:space="0" w:color="000000"/>
      </w:pBdr>
      <w:suppressAutoHyphens/>
      <w:spacing w:before="113" w:beforeAutospacing="0" w:after="283" w:afterAutospacing="0" w:line="280" w:lineRule="atLeast"/>
      <w:ind w:left="170" w:right="170"/>
      <w:textAlignment w:val="center"/>
    </w:pPr>
    <w:rPr>
      <w:rFonts w:ascii="TextBookC" w:eastAsia="Times New Roman" w:hAnsi="TextBookC" w:cs="TextBookC"/>
      <w:b/>
      <w:bCs/>
      <w:color w:val="000000"/>
      <w:spacing w:val="-3"/>
      <w:sz w:val="26"/>
      <w:szCs w:val="26"/>
      <w:lang w:val="ru-RU" w:eastAsia="zh-CN"/>
    </w:rPr>
  </w:style>
  <w:style w:type="paragraph" w:customStyle="1" w:styleId="5">
    <w:name w:val="Основной текст (5)"/>
    <w:basedOn w:val="a"/>
    <w:qFormat/>
    <w:rsid w:val="008826E3"/>
    <w:pPr>
      <w:widowControl w:val="0"/>
      <w:shd w:val="clear" w:color="auto" w:fill="FFFFFF"/>
      <w:suppressAutoHyphens/>
      <w:spacing w:before="120" w:beforeAutospacing="0" w:after="360" w:afterAutospacing="0" w:line="0" w:lineRule="atLeast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customStyle="1" w:styleId="6">
    <w:name w:val="Основной текст (6)"/>
    <w:basedOn w:val="a"/>
    <w:qFormat/>
    <w:rsid w:val="008826E3"/>
    <w:pPr>
      <w:widowControl w:val="0"/>
      <w:shd w:val="clear" w:color="auto" w:fill="FFFFFF"/>
      <w:suppressAutoHyphens/>
      <w:spacing w:before="60" w:beforeAutospacing="0" w:after="900" w:afterAutospacing="0" w:line="0" w:lineRule="atLeast"/>
    </w:pPr>
    <w:rPr>
      <w:rFonts w:ascii="Times New Roman" w:eastAsia="Times New Roman" w:hAnsi="Times New Roman" w:cs="Times New Roman"/>
      <w:b/>
      <w:bCs/>
      <w:sz w:val="18"/>
      <w:szCs w:val="18"/>
      <w:lang w:val="ru-RU" w:eastAsia="zh-CN"/>
    </w:rPr>
  </w:style>
  <w:style w:type="character" w:styleId="aa">
    <w:name w:val="Hyperlink"/>
    <w:basedOn w:val="a0"/>
    <w:uiPriority w:val="99"/>
    <w:semiHidden/>
    <w:unhideWhenUsed/>
    <w:rsid w:val="00514A41"/>
    <w:rPr>
      <w:color w:val="0000FF" w:themeColor="hyperlink"/>
      <w:u w:val="single"/>
    </w:rPr>
  </w:style>
  <w:style w:type="table" w:styleId="ab">
    <w:name w:val="Table Grid"/>
    <w:basedOn w:val="a1"/>
    <w:uiPriority w:val="99"/>
    <w:rsid w:val="009B1BC3"/>
    <w:pPr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unhideWhenUsed/>
    <w:rsid w:val="00F71B60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Нижний колонтитул Знак"/>
    <w:basedOn w:val="a0"/>
    <w:link w:val="ac"/>
    <w:uiPriority w:val="99"/>
    <w:rsid w:val="00F71B60"/>
  </w:style>
  <w:style w:type="paragraph" w:styleId="ae">
    <w:name w:val="Balloon Text"/>
    <w:basedOn w:val="a"/>
    <w:link w:val="af"/>
    <w:uiPriority w:val="99"/>
    <w:semiHidden/>
    <w:unhideWhenUsed/>
    <w:rsid w:val="00524E7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24E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C50F5"/>
    <w:pPr>
      <w:ind w:left="720"/>
      <w:contextualSpacing/>
    </w:pPr>
  </w:style>
  <w:style w:type="paragraph" w:customStyle="1" w:styleId="3">
    <w:name w:val="Основной текст (3)"/>
    <w:basedOn w:val="a"/>
    <w:qFormat/>
    <w:rsid w:val="006C50F5"/>
    <w:pPr>
      <w:widowControl w:val="0"/>
      <w:shd w:val="clear" w:color="auto" w:fill="FFFFFF"/>
      <w:suppressAutoHyphens/>
      <w:spacing w:before="0" w:beforeAutospacing="0" w:after="60" w:afterAutospacing="0" w:line="0" w:lineRule="atLeast"/>
      <w:ind w:hanging="1140"/>
      <w:jc w:val="both"/>
    </w:pPr>
    <w:rPr>
      <w:rFonts w:ascii="Arial" w:eastAsia="Arial" w:hAnsi="Arial" w:cs="Arial"/>
      <w:sz w:val="20"/>
      <w:szCs w:val="20"/>
      <w:lang w:val="ru-RU" w:eastAsia="zh-CN"/>
    </w:rPr>
  </w:style>
  <w:style w:type="paragraph" w:customStyle="1" w:styleId="2">
    <w:name w:val="Основной текст (2)"/>
    <w:basedOn w:val="a"/>
    <w:qFormat/>
    <w:rsid w:val="006C50F5"/>
    <w:pPr>
      <w:widowControl w:val="0"/>
      <w:shd w:val="clear" w:color="auto" w:fill="FFFFFF"/>
      <w:suppressAutoHyphens/>
      <w:spacing w:before="300" w:beforeAutospacing="0" w:after="300" w:afterAutospacing="0" w:line="0" w:lineRule="atLeast"/>
      <w:ind w:hanging="1320"/>
      <w:jc w:val="both"/>
    </w:pPr>
    <w:rPr>
      <w:rFonts w:ascii="Times New Roman" w:eastAsia="Times New Roman" w:hAnsi="Times New Roman" w:cs="Times New Roman"/>
      <w:sz w:val="28"/>
      <w:szCs w:val="28"/>
      <w:lang w:val="ru-RU" w:eastAsia="zh-CN"/>
    </w:rPr>
  </w:style>
  <w:style w:type="paragraph" w:styleId="a4">
    <w:name w:val="header"/>
    <w:basedOn w:val="a"/>
    <w:link w:val="a5"/>
    <w:uiPriority w:val="99"/>
    <w:unhideWhenUsed/>
    <w:rsid w:val="00A83224"/>
    <w:pPr>
      <w:tabs>
        <w:tab w:val="center" w:pos="4677"/>
        <w:tab w:val="right" w:pos="9355"/>
      </w:tabs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A8322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note text"/>
    <w:basedOn w:val="a"/>
    <w:link w:val="a7"/>
    <w:uiPriority w:val="99"/>
    <w:semiHidden/>
    <w:unhideWhenUsed/>
    <w:rsid w:val="00A83224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A8322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8">
    <w:name w:val="footnote reference"/>
    <w:basedOn w:val="a0"/>
    <w:uiPriority w:val="99"/>
    <w:semiHidden/>
    <w:unhideWhenUsed/>
    <w:rsid w:val="00A83224"/>
    <w:rPr>
      <w:vertAlign w:val="superscript"/>
    </w:rPr>
  </w:style>
  <w:style w:type="character" w:customStyle="1" w:styleId="Bold">
    <w:name w:val="Bold"/>
    <w:qFormat/>
    <w:rsid w:val="008826E3"/>
    <w:rPr>
      <w:b/>
    </w:rPr>
  </w:style>
  <w:style w:type="character" w:customStyle="1" w:styleId="212pt">
    <w:name w:val="Основной текст (2) + 12 pt"/>
    <w:qFormat/>
    <w:rsid w:val="008826E3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vertAlign w:val="baseline"/>
      <w:lang w:val="ru-RU" w:bidi="ru-RU"/>
    </w:rPr>
  </w:style>
  <w:style w:type="paragraph" w:customStyle="1" w:styleId="a9">
    <w:name w:val="[Без стиля]"/>
    <w:qFormat/>
    <w:rsid w:val="008826E3"/>
    <w:pPr>
      <w:suppressAutoHyphens/>
      <w:spacing w:before="0" w:beforeAutospacing="0" w:after="0" w:afterAutospacing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12TABL-hroom">
    <w:name w:val="12TABL-hroom"/>
    <w:basedOn w:val="a"/>
    <w:qFormat/>
    <w:rsid w:val="008826E3"/>
    <w:pPr>
      <w:suppressAutoHyphens/>
      <w:spacing w:before="0" w:beforeAutospacing="0" w:after="0" w:afterAutospacing="0" w:line="240" w:lineRule="atLeast"/>
      <w:textAlignment w:val="center"/>
    </w:pPr>
    <w:rPr>
      <w:rFonts w:ascii="TextBookC" w:eastAsia="Times New Roman" w:hAnsi="TextBookC" w:cs="TextBookC"/>
      <w:b/>
      <w:bCs/>
      <w:color w:val="00FFFF"/>
      <w:sz w:val="18"/>
      <w:szCs w:val="18"/>
      <w:lang w:val="ru-RU" w:eastAsia="zh-CN"/>
    </w:rPr>
  </w:style>
  <w:style w:type="paragraph" w:customStyle="1" w:styleId="12TABL-txt">
    <w:name w:val="12TABL-txt"/>
    <w:basedOn w:val="a"/>
    <w:qFormat/>
    <w:rsid w:val="008826E3"/>
    <w:pPr>
      <w:suppressAutoHyphens/>
      <w:spacing w:before="0" w:beforeAutospacing="0" w:after="0" w:afterAutospacing="0" w:line="240" w:lineRule="atLeast"/>
      <w:textAlignment w:val="center"/>
    </w:pPr>
    <w:rPr>
      <w:rFonts w:ascii="TextBookC" w:eastAsia="Times New Roman" w:hAnsi="TextBookC" w:cs="TextBookC"/>
      <w:color w:val="000000"/>
      <w:sz w:val="18"/>
      <w:szCs w:val="18"/>
      <w:lang w:val="ru-RU" w:eastAsia="zh-CN"/>
    </w:rPr>
  </w:style>
  <w:style w:type="paragraph" w:customStyle="1" w:styleId="12TABL-header">
    <w:name w:val="12TABL-header"/>
    <w:basedOn w:val="a"/>
    <w:qFormat/>
    <w:rsid w:val="008826E3"/>
    <w:pPr>
      <w:pBdr>
        <w:top w:val="single" w:sz="96" w:space="0" w:color="000000"/>
        <w:bottom w:val="single" w:sz="96" w:space="0" w:color="000000"/>
      </w:pBdr>
      <w:suppressAutoHyphens/>
      <w:spacing w:before="113" w:beforeAutospacing="0" w:after="283" w:afterAutospacing="0" w:line="280" w:lineRule="atLeast"/>
      <w:ind w:left="170" w:right="170"/>
      <w:textAlignment w:val="center"/>
    </w:pPr>
    <w:rPr>
      <w:rFonts w:ascii="TextBookC" w:eastAsia="Times New Roman" w:hAnsi="TextBookC" w:cs="TextBookC"/>
      <w:b/>
      <w:bCs/>
      <w:color w:val="000000"/>
      <w:spacing w:val="-3"/>
      <w:sz w:val="26"/>
      <w:szCs w:val="26"/>
      <w:lang w:val="ru-RU" w:eastAsia="zh-CN"/>
    </w:rPr>
  </w:style>
  <w:style w:type="paragraph" w:customStyle="1" w:styleId="5">
    <w:name w:val="Основной текст (5)"/>
    <w:basedOn w:val="a"/>
    <w:qFormat/>
    <w:rsid w:val="008826E3"/>
    <w:pPr>
      <w:widowControl w:val="0"/>
      <w:shd w:val="clear" w:color="auto" w:fill="FFFFFF"/>
      <w:suppressAutoHyphens/>
      <w:spacing w:before="120" w:beforeAutospacing="0" w:after="360" w:afterAutospacing="0" w:line="0" w:lineRule="atLeast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customStyle="1" w:styleId="6">
    <w:name w:val="Основной текст (6)"/>
    <w:basedOn w:val="a"/>
    <w:qFormat/>
    <w:rsid w:val="008826E3"/>
    <w:pPr>
      <w:widowControl w:val="0"/>
      <w:shd w:val="clear" w:color="auto" w:fill="FFFFFF"/>
      <w:suppressAutoHyphens/>
      <w:spacing w:before="60" w:beforeAutospacing="0" w:after="900" w:afterAutospacing="0" w:line="0" w:lineRule="atLeast"/>
    </w:pPr>
    <w:rPr>
      <w:rFonts w:ascii="Times New Roman" w:eastAsia="Times New Roman" w:hAnsi="Times New Roman" w:cs="Times New Roman"/>
      <w:b/>
      <w:bCs/>
      <w:sz w:val="18"/>
      <w:szCs w:val="18"/>
      <w:lang w:val="ru-RU" w:eastAsia="zh-CN"/>
    </w:rPr>
  </w:style>
  <w:style w:type="character" w:styleId="aa">
    <w:name w:val="Hyperlink"/>
    <w:basedOn w:val="a0"/>
    <w:uiPriority w:val="99"/>
    <w:semiHidden/>
    <w:unhideWhenUsed/>
    <w:rsid w:val="00514A41"/>
    <w:rPr>
      <w:color w:val="0000FF" w:themeColor="hyperlink"/>
      <w:u w:val="single"/>
    </w:rPr>
  </w:style>
  <w:style w:type="table" w:styleId="ab">
    <w:name w:val="Table Grid"/>
    <w:basedOn w:val="a1"/>
    <w:uiPriority w:val="99"/>
    <w:rsid w:val="009B1BC3"/>
    <w:pPr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unhideWhenUsed/>
    <w:rsid w:val="00F71B60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Нижний колонтитул Знак"/>
    <w:basedOn w:val="a0"/>
    <w:link w:val="ac"/>
    <w:uiPriority w:val="99"/>
    <w:rsid w:val="00F71B60"/>
  </w:style>
  <w:style w:type="paragraph" w:styleId="ae">
    <w:name w:val="Balloon Text"/>
    <w:basedOn w:val="a"/>
    <w:link w:val="af"/>
    <w:uiPriority w:val="99"/>
    <w:semiHidden/>
    <w:unhideWhenUsed/>
    <w:rsid w:val="00524E7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24E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комп2</cp:lastModifiedBy>
  <cp:revision>9</cp:revision>
  <cp:lastPrinted>2026-01-20T06:05:00Z</cp:lastPrinted>
  <dcterms:created xsi:type="dcterms:W3CDTF">2025-06-26T00:50:00Z</dcterms:created>
  <dcterms:modified xsi:type="dcterms:W3CDTF">2026-01-21T04:40:00Z</dcterms:modified>
</cp:coreProperties>
</file>